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rPr>
      </w:pPr>
      <w:r w:rsidDel="00000000" w:rsidR="00000000" w:rsidRPr="00000000">
        <w:rPr>
          <w:b w:val="1"/>
          <w:i w:val="1"/>
          <w:rtl w:val="0"/>
        </w:rPr>
        <w:t xml:space="preserve">     Prefeitura divulga detalhes de integração entre órgãos para #Réveillon2023</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i w:val="1"/>
          <w:rtl w:val="0"/>
        </w:rPr>
        <w:t xml:space="preserve">O evento </w:t>
      </w:r>
      <w:r w:rsidDel="00000000" w:rsidR="00000000" w:rsidRPr="00000000">
        <w:rPr>
          <w:i w:val="1"/>
          <w:rtl w:val="0"/>
        </w:rPr>
        <w:t xml:space="preserve">contará com apoios da Polícia Militar, SEOP, Guarda Municipal, Polícia Civil, Corpo de Bombeiros, Saúde, Defesa Civil, Metrô, CET-Rio, Juizado de Menores, entre outros órgãos para garantir a segurança da população durante o Réveillon</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b w:val="1"/>
          <w:rtl w:val="0"/>
        </w:rPr>
        <w:t xml:space="preserve">Saúde</w:t>
      </w:r>
    </w:p>
    <w:p w:rsidR="00000000" w:rsidDel="00000000" w:rsidP="00000000" w:rsidRDefault="00000000" w:rsidRPr="00000000" w14:paraId="00000007">
      <w:pPr>
        <w:jc w:val="both"/>
        <w:rPr/>
      </w:pPr>
      <w:r w:rsidDel="00000000" w:rsidR="00000000" w:rsidRPr="00000000">
        <w:rPr>
          <w:rtl w:val="0"/>
        </w:rPr>
        <w:t xml:space="preserve">Para dar suporte ao público que for passar o Réveillon na Praia de Copacabana, a Secretaria Municipal de Saúde (SMS-Rio) contará com uma estrutura com quatro postos médicos equipados e preparados para o atendimento a casos de urgência e emergência, funcionando das 17h30 do dia 31 de dezembro às 5h do dia 1º de janeiro. Os postos estarão localizados ao longo da Avenida Atlântica, na altura das ruas Princesa Isabel, República do Peru e Bolívar, e da Praça do Lido, preparados com recursos assistenciais para eventos com múltiplas vítimas e para pacientes que apresentarem situações de urgência, como mal-estar, traumas, cortes, etc. </w:t>
      </w:r>
    </w:p>
    <w:p w:rsidR="00000000" w:rsidDel="00000000" w:rsidP="00000000" w:rsidRDefault="00000000" w:rsidRPr="00000000" w14:paraId="00000008">
      <w:pPr>
        <w:jc w:val="both"/>
        <w:rPr/>
      </w:pPr>
      <w:r w:rsidDel="00000000" w:rsidR="00000000" w:rsidRPr="00000000">
        <w:rPr>
          <w:rtl w:val="0"/>
        </w:rPr>
        <w:t xml:space="preserve"> </w:t>
      </w:r>
    </w:p>
    <w:p w:rsidR="00000000" w:rsidDel="00000000" w:rsidP="00000000" w:rsidRDefault="00000000" w:rsidRPr="00000000" w14:paraId="00000009">
      <w:pPr>
        <w:jc w:val="both"/>
        <w:rPr/>
      </w:pPr>
      <w:r w:rsidDel="00000000" w:rsidR="00000000" w:rsidRPr="00000000">
        <w:rPr>
          <w:rtl w:val="0"/>
        </w:rPr>
        <w:t xml:space="preserve">Cada posto terá área física em torno de 200 metros quadrados, leitos clínicos e outros com suporte avançado (com respirador, monitor, etc) e poltronas de hidratação, além de equipamentos, instrumentos e medicamentos para o atendimento de emergência.</w:t>
      </w:r>
    </w:p>
    <w:p w:rsidR="00000000" w:rsidDel="00000000" w:rsidP="00000000" w:rsidRDefault="00000000" w:rsidRPr="00000000" w14:paraId="0000000A">
      <w:pPr>
        <w:jc w:val="both"/>
        <w:rPr/>
      </w:pPr>
      <w:r w:rsidDel="00000000" w:rsidR="00000000" w:rsidRPr="00000000">
        <w:rPr>
          <w:rtl w:val="0"/>
        </w:rPr>
        <w:t xml:space="preserve"> </w:t>
      </w:r>
    </w:p>
    <w:p w:rsidR="00000000" w:rsidDel="00000000" w:rsidP="00000000" w:rsidRDefault="00000000" w:rsidRPr="00000000" w14:paraId="0000000B">
      <w:pPr>
        <w:jc w:val="both"/>
        <w:rPr/>
      </w:pPr>
      <w:r w:rsidDel="00000000" w:rsidR="00000000" w:rsidRPr="00000000">
        <w:rPr>
          <w:rtl w:val="0"/>
        </w:rPr>
        <w:t xml:space="preserve">A equipe assistencial contará com 32 médicos, 20 enfermeiros e 32 técnicos de enfermagem. Em casos mais graves que necessitem de remoção, unidades de referência estarão preparadas para receber os pacientes na Zona Sul (Hospital Municipal Miguel Couto e CER Leblon), Zona Norte (Hospital Municipal Salgado Filho), Zona Oeste (Hospital Municipal Lourenço Jorge) e na área central da cidade (Hospital Municipal Souza Aguiar e CER Centro). Para isso, haverá 30 ambulâncias com suporte de UTI móvel, cada uma com equipe própria, totalizando mais 30 médicos, 30 enfermeiros e 30 motoristas.</w:t>
      </w:r>
    </w:p>
    <w:p w:rsidR="00000000" w:rsidDel="00000000" w:rsidP="00000000" w:rsidRDefault="00000000" w:rsidRPr="00000000" w14:paraId="0000000C">
      <w:pPr>
        <w:jc w:val="both"/>
        <w:rPr/>
      </w:pPr>
      <w:r w:rsidDel="00000000" w:rsidR="00000000" w:rsidRPr="00000000">
        <w:rPr>
          <w:rtl w:val="0"/>
        </w:rPr>
        <w:t xml:space="preserve"> </w:t>
      </w:r>
    </w:p>
    <w:p w:rsidR="00000000" w:rsidDel="00000000" w:rsidP="00000000" w:rsidRDefault="00000000" w:rsidRPr="00000000" w14:paraId="0000000D">
      <w:pPr>
        <w:jc w:val="both"/>
        <w:rPr/>
      </w:pPr>
      <w:r w:rsidDel="00000000" w:rsidR="00000000" w:rsidRPr="00000000">
        <w:rPr>
          <w:rtl w:val="0"/>
        </w:rPr>
        <w:t xml:space="preserve">A SMS-Rio reforça o alerta para que pais ou responsáveis fiquem atentos às crianças, que devem ter pulseira de identificação, além de cópias de identidade e número de telefone de contato para o caso de se perderem. Mais uma recomendação importante é que quem vá curtir a festa da virada em Copacabana esteja com as vacinas contra covid-19 em dia, incluindo as doses de reforço. Outras orientações para quem for ao evento são: portar um documento de identificação; moderar no uso de bebidas alcoólicas; tomar cuidado com as condições de preparo e preservação dos alimentos a serem ingeridos; não deixar de tomar os medicamentos de uso contínuo; e não andar descalço.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 Estrutura: 4 postos de saúde ao longo da Avenida Atlântica, na altura das ruas Princesa Isabel, República do Peru e Bolívar, e da Praça do Lido</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 Objetivo: atender casos de urgência e emergência (mal-estar, traumas, cortes, etc) e acidentes com múltiplas vítimas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 Funcionamento: das 17h30 de 31/12/2022 às 05h de 01/01/2023</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 Cada posto terá área física em torno de 200 m², leitos clínicos e outros com suporte avançado (com respirador, monitor, etc) e poltronas de hidratação, além de equipamentos, instrumentos e medicamentos para o atendimento de emergência</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 Equipes: 32 médicos + 20 enfermeiros + 32 técnicos enfermagem</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 Além disso, haverá 30 ambulâncias avançadas (30 médicos e 30 enfermeiros) à disposição</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  Em casos mais graves que necessitem de remoção, unidades de referência estarão preparadas para receber os pacientes na Zona Sul (Hospital Municipal Miguel Couto e CER Leblon), Zona Norte (Hospital Municipal Salgado Filho), Zona Oeste (Hospital Municipal Lourenço Jorge) e na área central da cidade (Hospital Municipal Souza Aguiar e CER Centro)</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 Outras recomendações: vacinação completa contra covid-19 (incluindo as doses de reforço); identificar menores de idade com nome e telefone de contato; portar um documento de identificação; manter medicação de uso contínuo; não andar descalço; se atentar ao consumo de alimentos e bebidas de origem e conservação desconhecida</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rtl w:val="0"/>
        </w:rPr>
        <w:t xml:space="preserve">COMLURB</w:t>
      </w:r>
    </w:p>
    <w:p w:rsidR="00000000" w:rsidDel="00000000" w:rsidP="00000000" w:rsidRDefault="00000000" w:rsidRPr="00000000" w14:paraId="00000021">
      <w:pPr>
        <w:jc w:val="both"/>
        <w:rPr/>
      </w:pPr>
      <w:r w:rsidDel="00000000" w:rsidR="00000000" w:rsidRPr="00000000">
        <w:rPr>
          <w:rtl w:val="0"/>
        </w:rPr>
        <w:t xml:space="preserve">A Comlurb preparou uma mega operação especial de limpeza para o Réveillon 2023, que volta a contar com palcos com shows de grandes artistas após dois anos devido à pandemia. A Companhia contará com 4.456 garis, o maior efetivo da história para a festa, distribuídos em todos os pontos de festejo, que vão trabalhar com o apoio de 171 caminhões, entre compactadores e basculantes, 20 pipas d ́água para lavagem das vias com água de reuso, e mais 67 equipamentos, como pás mecânicas, mini pás, varredeiras de médio porte e tratores de praia com implementos traseiros para peneiramento da areia. </w:t>
      </w:r>
    </w:p>
    <w:p w:rsidR="00000000" w:rsidDel="00000000" w:rsidP="00000000" w:rsidRDefault="00000000" w:rsidRPr="00000000" w14:paraId="00000022">
      <w:pPr>
        <w:ind w:left="0" w:firstLine="0"/>
        <w:jc w:val="both"/>
        <w:rPr/>
      </w:pPr>
      <w:r w:rsidDel="00000000" w:rsidR="00000000" w:rsidRPr="00000000">
        <w:rPr>
          <w:rtl w:val="0"/>
        </w:rPr>
      </w:r>
    </w:p>
    <w:p w:rsidR="00000000" w:rsidDel="00000000" w:rsidP="00000000" w:rsidRDefault="00000000" w:rsidRPr="00000000" w14:paraId="00000023">
      <w:pPr>
        <w:ind w:left="0" w:firstLine="0"/>
        <w:jc w:val="both"/>
        <w:rPr/>
      </w:pPr>
      <w:r w:rsidDel="00000000" w:rsidR="00000000" w:rsidRPr="00000000">
        <w:rPr>
          <w:rtl w:val="0"/>
        </w:rPr>
        <w:t xml:space="preserve">Comlurb vai atuar em todos os pontos com queima de fogos e shows: Copacabana (dois palcos), Flamengo, Praia de Sepetiba, Praia de Barra de Guaratiba, Igreja da Penha, Parque Madureira, Ilha do Governador, Paquetá e Piscinão de Ramos, além de outros trechos da orla (Ipanema, Leblon, São Conrado e Arpoador, Barra da Tijuca, Recreio dos Bandeirantes) e no bairro de Bangu. Para esses 16 pontos, serão disponibilizados 2.559 garis, que farão o serviço com apoio de 118 veículos, incluindo compactadores, basculantes e pipas d´água, e  43 equipamentos.</w:t>
      </w:r>
    </w:p>
    <w:p w:rsidR="00000000" w:rsidDel="00000000" w:rsidP="00000000" w:rsidRDefault="00000000" w:rsidRPr="00000000" w14:paraId="00000024">
      <w:pPr>
        <w:jc w:val="both"/>
        <w:rPr>
          <w:b w:val="1"/>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A Operação Especial de Réveillon em Copacabana tem seu ponto alto a partir das 6h do dia 1°, com 1.521 garis, que contarão com o apoio de 73 veículos, entre caminhões compactadores, basculantes, varredeiras de grande porte e pipas, e 24 equipamentos, como varredeiras de médio porte, tratores de praia e pás mecânicas.  A eficiência dos trabalhos vai garantir as vias e as calçadas limpas até as 10h do primeiro dia de 2023, com tudo lavado e desodorizado para a liberação das pistas. </w:t>
      </w:r>
    </w:p>
    <w:p w:rsidR="00000000" w:rsidDel="00000000" w:rsidP="00000000" w:rsidRDefault="00000000" w:rsidRPr="00000000" w14:paraId="00000026">
      <w:pPr>
        <w:ind w:left="0" w:firstLine="0"/>
        <w:jc w:val="both"/>
        <w:rPr>
          <w:u w:val="single"/>
        </w:rPr>
      </w:pPr>
      <w:r w:rsidDel="00000000" w:rsidR="00000000" w:rsidRPr="00000000">
        <w:rPr>
          <w:rtl w:val="0"/>
        </w:rPr>
      </w:r>
    </w:p>
    <w:p w:rsidR="00000000" w:rsidDel="00000000" w:rsidP="00000000" w:rsidRDefault="00000000" w:rsidRPr="00000000" w14:paraId="00000027">
      <w:pPr>
        <w:numPr>
          <w:ilvl w:val="0"/>
          <w:numId w:val="5"/>
        </w:numPr>
        <w:ind w:left="720" w:hanging="360"/>
        <w:jc w:val="both"/>
        <w:rPr/>
      </w:pPr>
      <w:r w:rsidDel="00000000" w:rsidR="00000000" w:rsidRPr="00000000">
        <w:rPr>
          <w:rtl w:val="0"/>
        </w:rPr>
        <w:t xml:space="preserve">Total de garis: 4.456</w:t>
      </w:r>
    </w:p>
    <w:p w:rsidR="00000000" w:rsidDel="00000000" w:rsidP="00000000" w:rsidRDefault="00000000" w:rsidRPr="00000000" w14:paraId="00000028">
      <w:pPr>
        <w:numPr>
          <w:ilvl w:val="0"/>
          <w:numId w:val="5"/>
        </w:numPr>
        <w:ind w:left="720" w:hanging="360"/>
        <w:jc w:val="both"/>
        <w:rPr/>
      </w:pPr>
      <w:r w:rsidDel="00000000" w:rsidR="00000000" w:rsidRPr="00000000">
        <w:rPr>
          <w:rtl w:val="0"/>
        </w:rPr>
        <w:t xml:space="preserve">Total de veículos: 191</w:t>
      </w:r>
    </w:p>
    <w:p w:rsidR="00000000" w:rsidDel="00000000" w:rsidP="00000000" w:rsidRDefault="00000000" w:rsidRPr="00000000" w14:paraId="00000029">
      <w:pPr>
        <w:numPr>
          <w:ilvl w:val="0"/>
          <w:numId w:val="5"/>
        </w:numPr>
        <w:ind w:left="720" w:hanging="360"/>
        <w:jc w:val="both"/>
        <w:rPr/>
      </w:pPr>
      <w:r w:rsidDel="00000000" w:rsidR="00000000" w:rsidRPr="00000000">
        <w:rPr>
          <w:rtl w:val="0"/>
        </w:rPr>
        <w:t xml:space="preserve">Total de equipamentos: 67</w:t>
      </w:r>
    </w:p>
    <w:p w:rsidR="00000000" w:rsidDel="00000000" w:rsidP="00000000" w:rsidRDefault="00000000" w:rsidRPr="00000000" w14:paraId="0000002A">
      <w:pPr>
        <w:ind w:left="0" w:firstLine="0"/>
        <w:jc w:val="both"/>
        <w:rPr/>
      </w:pPr>
      <w:r w:rsidDel="00000000" w:rsidR="00000000" w:rsidRPr="00000000">
        <w:rPr>
          <w:rtl w:val="0"/>
        </w:rPr>
      </w:r>
    </w:p>
    <w:p w:rsidR="00000000" w:rsidDel="00000000" w:rsidP="00000000" w:rsidRDefault="00000000" w:rsidRPr="00000000" w14:paraId="0000002B">
      <w:pPr>
        <w:ind w:left="0" w:firstLine="0"/>
        <w:jc w:val="both"/>
        <w:rPr>
          <w:b w:val="1"/>
          <w:u w:val="single"/>
        </w:rPr>
      </w:pPr>
      <w:r w:rsidDel="00000000" w:rsidR="00000000" w:rsidRPr="00000000">
        <w:rPr>
          <w:b w:val="1"/>
          <w:u w:val="single"/>
          <w:rtl w:val="0"/>
        </w:rPr>
        <w:t xml:space="preserve">Operação especial em Copacabana:</w:t>
      </w:r>
    </w:p>
    <w:p w:rsidR="00000000" w:rsidDel="00000000" w:rsidP="00000000" w:rsidRDefault="00000000" w:rsidRPr="00000000" w14:paraId="0000002C">
      <w:pPr>
        <w:ind w:left="720" w:firstLine="0"/>
        <w:jc w:val="both"/>
        <w:rPr/>
      </w:pPr>
      <w:r w:rsidDel="00000000" w:rsidR="00000000" w:rsidRPr="00000000">
        <w:rPr>
          <w:rtl w:val="0"/>
        </w:rPr>
      </w:r>
    </w:p>
    <w:p w:rsidR="00000000" w:rsidDel="00000000" w:rsidP="00000000" w:rsidRDefault="00000000" w:rsidRPr="00000000" w14:paraId="0000002D">
      <w:pPr>
        <w:numPr>
          <w:ilvl w:val="0"/>
          <w:numId w:val="5"/>
        </w:numPr>
        <w:ind w:left="720" w:hanging="360"/>
        <w:jc w:val="both"/>
        <w:rPr/>
      </w:pPr>
      <w:r w:rsidDel="00000000" w:rsidR="00000000" w:rsidRPr="00000000">
        <w:rPr>
          <w:rtl w:val="0"/>
        </w:rPr>
        <w:t xml:space="preserve">Total de garis :1.897, incluindo a pré-limpeza dia 31/12 e a limpeza de 1/1/23</w:t>
      </w:r>
    </w:p>
    <w:p w:rsidR="00000000" w:rsidDel="00000000" w:rsidP="00000000" w:rsidRDefault="00000000" w:rsidRPr="00000000" w14:paraId="0000002E">
      <w:pPr>
        <w:numPr>
          <w:ilvl w:val="0"/>
          <w:numId w:val="5"/>
        </w:numPr>
        <w:ind w:left="720" w:hanging="360"/>
        <w:jc w:val="both"/>
        <w:rPr/>
      </w:pPr>
      <w:r w:rsidDel="00000000" w:rsidR="00000000" w:rsidRPr="00000000">
        <w:rPr>
          <w:rtl w:val="0"/>
        </w:rPr>
        <w:t xml:space="preserve">Total de veículos: 73</w:t>
      </w:r>
    </w:p>
    <w:p w:rsidR="00000000" w:rsidDel="00000000" w:rsidP="00000000" w:rsidRDefault="00000000" w:rsidRPr="00000000" w14:paraId="0000002F">
      <w:pPr>
        <w:numPr>
          <w:ilvl w:val="0"/>
          <w:numId w:val="2"/>
        </w:numPr>
        <w:ind w:left="720" w:hanging="360"/>
        <w:jc w:val="both"/>
        <w:rPr/>
      </w:pPr>
      <w:r w:rsidDel="00000000" w:rsidR="00000000" w:rsidRPr="00000000">
        <w:rPr>
          <w:rtl w:val="0"/>
        </w:rPr>
        <w:t xml:space="preserve">No dia 31/12, será realizada a pré-limpeza, com ações em toda a extensão da Av. Atlântica, incluindo o calçadão dos prédios, as pistas (em caso de bloqueio das mesmas) e as vias de acesso, com 376 garis, com apoio logístico de caminhões compactadores e vans.</w:t>
      </w:r>
    </w:p>
    <w:p w:rsidR="00000000" w:rsidDel="00000000" w:rsidP="00000000" w:rsidRDefault="00000000" w:rsidRPr="00000000" w14:paraId="00000030">
      <w:pPr>
        <w:numPr>
          <w:ilvl w:val="0"/>
          <w:numId w:val="2"/>
        </w:numPr>
        <w:ind w:left="720" w:hanging="360"/>
        <w:jc w:val="both"/>
        <w:rPr/>
      </w:pPr>
      <w:r w:rsidDel="00000000" w:rsidR="00000000" w:rsidRPr="00000000">
        <w:rPr>
          <w:rtl w:val="0"/>
        </w:rPr>
        <w:t xml:space="preserve">A Companhia terá quatro pontos de apoio logístico e coleta seletiva: entre as Ruas Francisco Sá e Souza Lima, em frente à Rua Santa Clara, em frente à Avenida Prado Júnior, e em frente à Rua Anchieta. Alguns garis atuarão nos quatro postos médicos instalados para a festa em Copacabana: na Rua Duvivier (Praça do Lido), na Rua República do Peru, na Rua Santa Clara, e entre as Ruas Xavier da Silveira e Bolívar.</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b w:val="1"/>
          <w:rtl w:val="0"/>
        </w:rPr>
        <w:t xml:space="preserve">CENTRO DE OPERAÇÕES RIO IRÁ MONITORAR OS BLOQUEIOS NA CIDADE DURANTE O RÉVEILLON</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O Centro de Operações Rio (COR) fará o monitoramento dos bloqueios que serão instalados na orla das praias durante as festas de fim de ano na cidade do Rio de Janeiro. A ação irá permitir que técnicos da CET-Rio e a Guarda Municipal implantem ajustes necessários na programação dos semáforos e atuem no controle e na fiscalização do trânsito.</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numPr>
          <w:ilvl w:val="0"/>
          <w:numId w:val="3"/>
        </w:numPr>
        <w:ind w:left="720" w:hanging="360"/>
        <w:jc w:val="both"/>
        <w:rPr/>
      </w:pPr>
      <w:r w:rsidDel="00000000" w:rsidR="00000000" w:rsidRPr="00000000">
        <w:rPr>
          <w:rtl w:val="0"/>
        </w:rPr>
        <w:t xml:space="preserve">Serão 30 órgãos públicos e concessionárias que trabalharão de maneira integrada direto da sede do Centro de Operações Rio, localizado na Cidade Nova, usando tecnologia de ponta.</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numPr>
          <w:ilvl w:val="0"/>
          <w:numId w:val="1"/>
        </w:numPr>
        <w:ind w:left="720" w:hanging="360"/>
        <w:jc w:val="both"/>
        <w:rPr/>
      </w:pPr>
      <w:r w:rsidDel="00000000" w:rsidR="00000000" w:rsidRPr="00000000">
        <w:rPr>
          <w:rtl w:val="0"/>
        </w:rPr>
        <w:t xml:space="preserve">O COR conta com 500 profissionais, trabalhando em três turnos 24 horas por dia, monitorando as imagens geradas por mais de 2.500 câmeras espalhadas pela cidade do Rio.</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b w:val="1"/>
        </w:rPr>
      </w:pPr>
      <w:r w:rsidDel="00000000" w:rsidR="00000000" w:rsidRPr="00000000">
        <w:rPr>
          <w:b w:val="1"/>
          <w:rtl w:val="0"/>
        </w:rPr>
        <w:t xml:space="preserve">SEOP E GUARDA MUNICIPAL</w:t>
      </w:r>
    </w:p>
    <w:p w:rsidR="00000000" w:rsidDel="00000000" w:rsidP="00000000" w:rsidRDefault="00000000" w:rsidRPr="00000000" w14:paraId="0000003C">
      <w:pPr>
        <w:jc w:val="both"/>
        <w:rPr>
          <w:i w:val="1"/>
        </w:rPr>
      </w:pPr>
      <w:r w:rsidDel="00000000" w:rsidR="00000000" w:rsidRPr="00000000">
        <w:rPr>
          <w:i w:val="1"/>
          <w:rtl w:val="0"/>
        </w:rPr>
        <w:t xml:space="preserve">Seop e Guarda Municipal apresentam planejamento Operacional de Ordenamento no Réveillon de 2023</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A Prefeitura do Rio, por meio da Secretaria de Ordem Pública (Seop) e Guarda Municipal, monta esquema especial para celebrar o Réveillon de 2023, em Copacabana, na Zona Sul da cidade, e contará  com emprego de 1.517 agentes em ações de ordenamento urbano, de trânsito, além de promover a segurança dos cariocas e turistas que assistirão a queima de fogos. O efetivo atuará em turnos, a partir das 7h do dia 31 de dezembro até o dia 1º de janeiro. Do total de agentes, 355 serão empregados exclusivamente no monitoramento e fiscalização do trânsito.</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O esquema contará com apoio de 124 viaturas, entre carros e motos, dez reboques, além dos agentes terem a sua disposição rádios comunicadores, smartphones adquiridos recentemente e pistolas de eletrochoque. Somente nas ações de ordenamento urbano e com foco no bem-estar e segurança dos cidadãos serão 95 postos de atuação da Guarda Municipal na orla e vias de acesso do bairro de Copacabana, com atenção especial a pontos de bloqueio e suporte no entorno dos postos médicos montados pela Secretaria Municipal de Saúde. Também ocorrerá o patrulhamento motorizado na Enseada de Botafogo, onde haverá estacionamento para os ônibus. </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A Seop vai contar com oito bases de apoio pelo bairro de Copacabana, sendo uma fixa, e as demais com carros ou motos de apoio, além do patrulhamento ostensivo do Forte de Copacabana até o Leme. A equipe da secretaria vai coibir os ambulantes e carros estacionados de forma irregular, para proporcionar maior fluidez nas ruas e calçadas do bairro, fiscalizar os ambulantes fixos nas faixas de areia, remover veículos piratas, realizar o atendimento às pessoas em situação de rua, além de manter a ordem e segurança dos passageiros nas viagens de BRT com destino às praias. </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Como nas edições anteriores, o Centro de Comando e Controle Móvel ficará estacionado na Avenida Atlântica, esquina com a Rua República do Peru, ligado ao Núcleo de Video-patrulhamento com acesso às câmeras da Prefeitura, dando mais agilidade no flagrante e coerção de delitos. A operação contará ainda com agentes do Grupamento de Cães de Guarda (GCG) atuando no entorno das estações do metrô Siqueira Campos e Cardeal Arcoverde, em ação preventiva de patrulhamento e em apoio ao público, com o foco na promoção da sensação de segurança. Também serão montadas cinco tendas operacionais, que ficarão instaladas na altura da Avenida Princesa Isabel, ruas Rodolfo Dantas, Paula Freitas e Santa Clara, e em frente ao Posto 2, para dar suporte ao Grupamento Especial de Praia e Marítimo (GPM) que farão rondas na faixa de areia.</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 Este Réveillon é importante para nós, pois é uma continuidade da retomada definitiva das atividades culturais e de lazer na nossa cidade, após a pandemia. Estamos disponibilizando nossos recursos humanos e de equipamentos e estratégias para que a população carioca possa desfrutar desse momento especial com tranquilidade e segurança – destaca o comandante da GM-Rio, inspetor geral José Ricardo Soares. </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Todas as mercadorias apreendidas serão colocadas em caminhões baseados em Copacabana e depois encaminhados para o depósito público, dando agilidade no serviço operacional. Estarão envolvidos na Operação do Réveillon, os agentes da Seop da Subsecretaria de Operações, Coordenadoria de Controle Urbano e Especial de Transporte Complementar, a Gerência de de fiscalização de estacionamentos e reboques, e agentes dos programas Rio+Seguro, BRT+Seguro e Coordenadoria de Ações Territoriais Integradas. </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Ações de controle e fiscalização de trânsito – Do total do efetivo, 355 guardas vão atuar exclusivamente no controle e na fiscalização do trânsito. As equipes do Grupamento Especial.</w:t>
      </w:r>
    </w:p>
    <w:p w:rsidR="00000000" w:rsidDel="00000000" w:rsidP="00000000" w:rsidRDefault="00000000" w:rsidRPr="00000000" w14:paraId="0000004B">
      <w:pPr>
        <w:jc w:val="both"/>
        <w:rPr>
          <w:b w:val="1"/>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 Foco nas ações de ordenamento urbano, de trânsito, além auxílio na segurança dos cariocas e turistas</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 Mais de 1.500 agentes</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- 124 viaturas, entre carros e motos, e 2 caminhões</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- 10 reboques</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- 10 órgãos envolvidos</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 Centro de Comando e Controle Móvel</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b w:val="1"/>
        </w:rPr>
      </w:pPr>
      <w:r w:rsidDel="00000000" w:rsidR="00000000" w:rsidRPr="00000000">
        <w:rPr>
          <w:b w:val="1"/>
          <w:rtl w:val="0"/>
        </w:rPr>
        <w:t xml:space="preserve">Rioluz</w:t>
      </w:r>
    </w:p>
    <w:p w:rsidR="00000000" w:rsidDel="00000000" w:rsidP="00000000" w:rsidRDefault="00000000" w:rsidRPr="00000000" w14:paraId="00000059">
      <w:pPr>
        <w:jc w:val="both"/>
        <w:rPr>
          <w:i w:val="1"/>
        </w:rPr>
      </w:pPr>
      <w:r w:rsidDel="00000000" w:rsidR="00000000" w:rsidRPr="00000000">
        <w:rPr>
          <w:i w:val="1"/>
          <w:rtl w:val="0"/>
        </w:rPr>
        <w:t xml:space="preserve">Rioluz prepara esquema especial para o Réveillon de Copacabana!</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Equipes da Rioluz trabalham a todo vapor para que o Réveillon de 2023 seja o mais iluminado de todos. Esse trabalho começou há cerca de um ano quando a prefeitura do Rio modernizou a orla de Copacabana com mais de 500 pontos de iluminação em LED implementado pelo programa Luz Maravilha, da PPP (Parceria Público-Privada) de iluminação pública, firmada pela Rioluz e a subconcessionária Smart Luz.</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O projeto original contemplou a modernização de 518 projetores nos 5,5km de extensão da Princesinha do Mar que abrange também a orla do Leme. Em cada poste, foram instalados 13 pontos de luz, sendo 12 focados para as areias/mar e o restante voltado para a iluminação do icônico calçadão.</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Para o Réveillon deste ano, a Rioluz está realizando uma revisão completa em todo o parque de iluminação da orla, o entorno, acessos do metrô e túneis que levam a região. Além de colaborar com a instalação de pontos de energia para a sonorização do evento e para as tendas de destacamento da Secretaria de Saúde, Corpo de Bombeiros (pronto socorro), Guarda Municipal e Polícia Militar. O evento contará também com equipes da Rioluz de plantão 24 horas durante todo o evento para garantir o sucesso do Réveillon de Copacabana.</w:t>
      </w:r>
    </w:p>
    <w:p w:rsidR="00000000" w:rsidDel="00000000" w:rsidP="00000000" w:rsidRDefault="00000000" w:rsidRPr="00000000" w14:paraId="00000060">
      <w:pPr>
        <w:jc w:val="both"/>
        <w:rPr>
          <w:b w:val="1"/>
        </w:rPr>
      </w:pPr>
      <w:r w:rsidDel="00000000" w:rsidR="00000000" w:rsidRPr="00000000">
        <w:rPr>
          <w:rtl w:val="0"/>
        </w:rPr>
      </w:r>
    </w:p>
    <w:p w:rsidR="00000000" w:rsidDel="00000000" w:rsidP="00000000" w:rsidRDefault="00000000" w:rsidRPr="00000000" w14:paraId="00000061">
      <w:pPr>
        <w:numPr>
          <w:ilvl w:val="0"/>
          <w:numId w:val="4"/>
        </w:numPr>
        <w:ind w:left="720" w:hanging="360"/>
        <w:jc w:val="both"/>
        <w:rPr/>
      </w:pPr>
      <w:r w:rsidDel="00000000" w:rsidR="00000000" w:rsidRPr="00000000">
        <w:rPr>
          <w:rtl w:val="0"/>
        </w:rPr>
        <w:t xml:space="preserve">O Réveillon mais iluminado de todos. </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numPr>
          <w:ilvl w:val="0"/>
          <w:numId w:val="6"/>
        </w:numPr>
        <w:ind w:left="720" w:hanging="360"/>
        <w:jc w:val="both"/>
        <w:rPr/>
      </w:pPr>
      <w:r w:rsidDel="00000000" w:rsidR="00000000" w:rsidRPr="00000000">
        <w:rPr>
          <w:rtl w:val="0"/>
        </w:rPr>
        <w:t xml:space="preserve"> Iluminação da orla de Copacabana toda reformada: mais de 500 pontos de iluminação em  LED </w:t>
      </w:r>
    </w:p>
    <w:p w:rsidR="00000000" w:rsidDel="00000000" w:rsidP="00000000" w:rsidRDefault="00000000" w:rsidRPr="00000000" w14:paraId="00000064">
      <w:pPr>
        <w:numPr>
          <w:ilvl w:val="0"/>
          <w:numId w:val="6"/>
        </w:numPr>
        <w:ind w:left="720" w:hanging="360"/>
        <w:jc w:val="both"/>
        <w:rPr/>
      </w:pPr>
      <w:r w:rsidDel="00000000" w:rsidR="00000000" w:rsidRPr="00000000">
        <w:rPr>
          <w:rtl w:val="0"/>
        </w:rPr>
        <w:t xml:space="preserve"> 518 projetores nos 5,5km de extensão </w:t>
      </w:r>
    </w:p>
    <w:p w:rsidR="00000000" w:rsidDel="00000000" w:rsidP="00000000" w:rsidRDefault="00000000" w:rsidRPr="00000000" w14:paraId="00000065">
      <w:pPr>
        <w:ind w:left="720" w:firstLine="0"/>
        <w:jc w:val="both"/>
        <w:rPr/>
      </w:pPr>
      <w:r w:rsidDel="00000000" w:rsidR="00000000" w:rsidRPr="00000000">
        <w:rPr>
          <w:rtl w:val="0"/>
        </w:rPr>
      </w:r>
    </w:p>
    <w:p w:rsidR="00000000" w:rsidDel="00000000" w:rsidP="00000000" w:rsidRDefault="00000000" w:rsidRPr="00000000" w14:paraId="00000066">
      <w:pPr>
        <w:numPr>
          <w:ilvl w:val="0"/>
          <w:numId w:val="6"/>
        </w:numPr>
        <w:ind w:left="720" w:hanging="360"/>
        <w:jc w:val="both"/>
        <w:rPr/>
      </w:pPr>
      <w:r w:rsidDel="00000000" w:rsidR="00000000" w:rsidRPr="00000000">
        <w:rPr>
          <w:rtl w:val="0"/>
        </w:rPr>
        <w:t xml:space="preserve">Em cada poste, 13 pontos de luz, sendo 12 focados para as areias/mar e o restante voltado para a iluminação do calçadão.</w:t>
      </w:r>
    </w:p>
    <w:p w:rsidR="00000000" w:rsidDel="00000000" w:rsidP="00000000" w:rsidRDefault="00000000" w:rsidRPr="00000000" w14:paraId="00000067">
      <w:pPr>
        <w:ind w:left="720" w:firstLine="0"/>
        <w:jc w:val="both"/>
        <w:rPr/>
      </w:pPr>
      <w:r w:rsidDel="00000000" w:rsidR="00000000" w:rsidRPr="00000000">
        <w:rPr>
          <w:rtl w:val="0"/>
        </w:rPr>
      </w:r>
    </w:p>
    <w:p w:rsidR="00000000" w:rsidDel="00000000" w:rsidP="00000000" w:rsidRDefault="00000000" w:rsidRPr="00000000" w14:paraId="00000068">
      <w:pPr>
        <w:numPr>
          <w:ilvl w:val="0"/>
          <w:numId w:val="6"/>
        </w:numPr>
        <w:ind w:left="720" w:hanging="360"/>
        <w:jc w:val="both"/>
        <w:rPr/>
      </w:pPr>
      <w:r w:rsidDel="00000000" w:rsidR="00000000" w:rsidRPr="00000000">
        <w:rPr>
          <w:rtl w:val="0"/>
        </w:rPr>
        <w:t xml:space="preserve">Revisão completa em todo o parque de iluminação da orla, o entorno, acessos do metrô e túneis que levam a região. </w:t>
      </w:r>
    </w:p>
    <w:p w:rsidR="00000000" w:rsidDel="00000000" w:rsidP="00000000" w:rsidRDefault="00000000" w:rsidRPr="00000000" w14:paraId="00000069">
      <w:pPr>
        <w:ind w:left="720" w:firstLine="0"/>
        <w:jc w:val="both"/>
        <w:rPr/>
      </w:pPr>
      <w:r w:rsidDel="00000000" w:rsidR="00000000" w:rsidRPr="00000000">
        <w:rPr>
          <w:rtl w:val="0"/>
        </w:rPr>
      </w:r>
    </w:p>
    <w:p w:rsidR="00000000" w:rsidDel="00000000" w:rsidP="00000000" w:rsidRDefault="00000000" w:rsidRPr="00000000" w14:paraId="0000006A">
      <w:pPr>
        <w:numPr>
          <w:ilvl w:val="0"/>
          <w:numId w:val="6"/>
        </w:numPr>
        <w:ind w:left="720" w:hanging="360"/>
        <w:jc w:val="both"/>
        <w:rPr/>
      </w:pPr>
      <w:r w:rsidDel="00000000" w:rsidR="00000000" w:rsidRPr="00000000">
        <w:rPr>
          <w:rtl w:val="0"/>
        </w:rPr>
        <w:t xml:space="preserve">Equipes da Rioluz de plantão 24 horas durante todo o evento</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color w:val="222222"/>
        </w:rPr>
      </w:pPr>
      <w:r w:rsidDel="00000000" w:rsidR="00000000" w:rsidRPr="00000000">
        <w:rPr>
          <w:b w:val="1"/>
          <w:rtl w:val="0"/>
        </w:rPr>
        <w:t xml:space="preserve">Transporte</w:t>
      </w:r>
      <w:r w:rsidDel="00000000" w:rsidR="00000000" w:rsidRPr="00000000">
        <w:rPr>
          <w:rtl w:val="0"/>
        </w:rPr>
      </w:r>
    </w:p>
    <w:p w:rsidR="00000000" w:rsidDel="00000000" w:rsidP="00000000" w:rsidRDefault="00000000" w:rsidRPr="00000000" w14:paraId="00000071">
      <w:pPr>
        <w:shd w:fill="ffffff" w:val="clear"/>
        <w:spacing w:before="320" w:line="212.72727272727275" w:lineRule="auto"/>
        <w:jc w:val="both"/>
        <w:rPr/>
      </w:pPr>
      <w:r w:rsidDel="00000000" w:rsidR="00000000" w:rsidRPr="00000000">
        <w:rPr>
          <w:color w:val="222222"/>
          <w:rtl w:val="0"/>
        </w:rPr>
        <w:t xml:space="preserve">A prefeitura do Rio, por meio da Secretaria Municipal de Transportes, montou um esquema especial para a operação dos ônibus na Zona Sul na noite do Réveillon, dia 31. A partir das 19h30, só poderão circular por Copacabana ônibus e táxis. As linhas de ônibus e táxis que passam pelo Aterro do Flamengo só poderão usar a via até às 22h. Após esse horário, </w:t>
      </w:r>
      <w:r w:rsidDel="00000000" w:rsidR="00000000" w:rsidRPr="00000000">
        <w:rPr>
          <w:rtl w:val="0"/>
        </w:rPr>
        <w:t xml:space="preserve">somente as linhas que funcionarão no Terminal Botafogo terão acesso à Enseada de Botafogo.</w:t>
      </w:r>
    </w:p>
    <w:p w:rsidR="00000000" w:rsidDel="00000000" w:rsidP="00000000" w:rsidRDefault="00000000" w:rsidRPr="00000000" w14:paraId="00000072">
      <w:pPr>
        <w:shd w:fill="ffffff" w:val="clear"/>
        <w:spacing w:before="320" w:line="212.72727272727275" w:lineRule="auto"/>
        <w:jc w:val="both"/>
        <w:rPr/>
      </w:pPr>
      <w:r w:rsidDel="00000000" w:rsidR="00000000" w:rsidRPr="00000000">
        <w:rPr>
          <w:color w:val="222222"/>
          <w:rtl w:val="0"/>
        </w:rPr>
        <w:t xml:space="preserve">Haverá dois terminais de ônibus para embarque, a partir das 22h. Um na Enseada de Botafogo, próximo ao Botafogo Praia Shopping, para quem vai para o Centro, Rodoviária e alguns bairros da Zona Norte: </w:t>
      </w:r>
      <w:r w:rsidDel="00000000" w:rsidR="00000000" w:rsidRPr="00000000">
        <w:rPr>
          <w:rtl w:val="0"/>
        </w:rPr>
        <w:t xml:space="preserve">Muda, Usina, Méier, Jacaré, Penha e Ilha do Governador. O outro terminal fica em Ipanema, com embarque na Avenida Vieira Souto e na Rua Prudente de Morais, com ônibus convencionais e executivos para bairros da Zona Oeste: </w:t>
      </w:r>
      <w:r w:rsidDel="00000000" w:rsidR="00000000" w:rsidRPr="00000000">
        <w:rPr>
          <w:color w:val="222222"/>
          <w:rtl w:val="0"/>
        </w:rPr>
        <w:t xml:space="preserve">Barra da Tijuca (</w:t>
      </w:r>
      <w:r w:rsidDel="00000000" w:rsidR="00000000" w:rsidRPr="00000000">
        <w:rPr>
          <w:rtl w:val="0"/>
        </w:rPr>
        <w:t xml:space="preserve">Terminal Alvorada), Cidade de Deus, Recreio, Pechincha, Piabas, Santa Cruz e Campo Grande.</w:t>
      </w:r>
    </w:p>
    <w:p w:rsidR="00000000" w:rsidDel="00000000" w:rsidP="00000000" w:rsidRDefault="00000000" w:rsidRPr="00000000" w14:paraId="00000073">
      <w:pPr>
        <w:shd w:fill="ffffff" w:val="clear"/>
        <w:spacing w:before="320" w:line="212.72727272727275" w:lineRule="auto"/>
        <w:jc w:val="both"/>
        <w:rPr>
          <w:b w:val="1"/>
        </w:rPr>
      </w:pPr>
      <w:r w:rsidDel="00000000" w:rsidR="00000000" w:rsidRPr="00000000">
        <w:rPr>
          <w:b w:val="1"/>
          <w:rtl w:val="0"/>
        </w:rPr>
        <w:t xml:space="preserve">Ônibus para o Centro e Rodoviária</w:t>
      </w:r>
    </w:p>
    <w:p w:rsidR="00000000" w:rsidDel="00000000" w:rsidP="00000000" w:rsidRDefault="00000000" w:rsidRPr="00000000" w14:paraId="00000074">
      <w:pPr>
        <w:shd w:fill="ffffff" w:val="clear"/>
        <w:spacing w:before="320" w:line="212.72727272727275" w:lineRule="auto"/>
        <w:jc w:val="both"/>
        <w:rPr>
          <w:color w:val="222222"/>
        </w:rPr>
      </w:pPr>
      <w:r w:rsidDel="00000000" w:rsidR="00000000" w:rsidRPr="00000000">
        <w:rPr>
          <w:rtl w:val="0"/>
        </w:rPr>
        <w:t xml:space="preserve">O </w:t>
      </w:r>
      <w:r w:rsidDel="00000000" w:rsidR="00000000" w:rsidRPr="00000000">
        <w:rPr>
          <w:color w:val="222222"/>
          <w:rtl w:val="0"/>
        </w:rPr>
        <w:t xml:space="preserve">embarque nas linhas com destino ao Centro e Rodoviária, </w:t>
      </w:r>
      <w:r w:rsidDel="00000000" w:rsidR="00000000" w:rsidRPr="00000000">
        <w:rPr>
          <w:b w:val="1"/>
          <w:color w:val="222222"/>
          <w:rtl w:val="0"/>
        </w:rPr>
        <w:t xml:space="preserve">Troncal 1 (100)</w:t>
      </w:r>
      <w:r w:rsidDel="00000000" w:rsidR="00000000" w:rsidRPr="00000000">
        <w:rPr>
          <w:color w:val="222222"/>
          <w:rtl w:val="0"/>
        </w:rPr>
        <w:t xml:space="preserve"> (Enseada de Botafogo x Central) e </w:t>
      </w:r>
      <w:r w:rsidDel="00000000" w:rsidR="00000000" w:rsidRPr="00000000">
        <w:rPr>
          <w:b w:val="1"/>
          <w:color w:val="222222"/>
          <w:rtl w:val="0"/>
        </w:rPr>
        <w:t xml:space="preserve">Troncal 4 (104)</w:t>
      </w:r>
      <w:r w:rsidDel="00000000" w:rsidR="00000000" w:rsidRPr="00000000">
        <w:rPr>
          <w:color w:val="222222"/>
          <w:rtl w:val="0"/>
        </w:rPr>
        <w:t xml:space="preserve"> (Enseada de Botafogo x Rodoviária, via Catete / Av. Francisco Bicalho), será feito na Avenida das Nações, pista sentido Centro, na Enseada de Botafogo. </w:t>
      </w:r>
      <w:r w:rsidDel="00000000" w:rsidR="00000000" w:rsidRPr="00000000">
        <w:rPr>
          <w:b w:val="1"/>
          <w:rtl w:val="0"/>
        </w:rPr>
        <w:t xml:space="preserve">Confira aqui</w:t>
      </w:r>
      <w:r w:rsidDel="00000000" w:rsidR="00000000" w:rsidRPr="00000000">
        <w:rPr>
          <w:color w:val="222222"/>
          <w:rtl w:val="0"/>
        </w:rPr>
        <w:t xml:space="preserve"> os itinerários.</w:t>
      </w:r>
    </w:p>
    <w:p w:rsidR="00000000" w:rsidDel="00000000" w:rsidP="00000000" w:rsidRDefault="00000000" w:rsidRPr="00000000" w14:paraId="00000075">
      <w:pPr>
        <w:shd w:fill="ffffff" w:val="clear"/>
        <w:spacing w:before="320" w:line="212.72727272727275" w:lineRule="auto"/>
        <w:jc w:val="both"/>
        <w:rPr>
          <w:b w:val="1"/>
          <w:color w:val="222222"/>
        </w:rPr>
      </w:pPr>
      <w:r w:rsidDel="00000000" w:rsidR="00000000" w:rsidRPr="00000000">
        <w:rPr>
          <w:b w:val="1"/>
          <w:color w:val="222222"/>
          <w:rtl w:val="0"/>
        </w:rPr>
        <w:t xml:space="preserve">Ônibus para a Zona Norte</w:t>
      </w:r>
    </w:p>
    <w:p w:rsidR="00000000" w:rsidDel="00000000" w:rsidP="00000000" w:rsidRDefault="00000000" w:rsidRPr="00000000" w14:paraId="00000076">
      <w:pPr>
        <w:shd w:fill="ffffff" w:val="clear"/>
        <w:spacing w:before="320" w:line="212.72727272727275" w:lineRule="auto"/>
        <w:jc w:val="both"/>
        <w:rPr>
          <w:color w:val="222222"/>
        </w:rPr>
      </w:pPr>
      <w:r w:rsidDel="00000000" w:rsidR="00000000" w:rsidRPr="00000000">
        <w:rPr>
          <w:color w:val="222222"/>
          <w:rtl w:val="0"/>
        </w:rPr>
        <w:t xml:space="preserve">Quem for para a Zona Norte, </w:t>
      </w:r>
      <w:r w:rsidDel="00000000" w:rsidR="00000000" w:rsidRPr="00000000">
        <w:rPr>
          <w:rtl w:val="0"/>
        </w:rPr>
        <w:t xml:space="preserve">deve embarcar </w:t>
      </w:r>
      <w:r w:rsidDel="00000000" w:rsidR="00000000" w:rsidRPr="00000000">
        <w:rPr>
          <w:color w:val="222222"/>
          <w:rtl w:val="0"/>
        </w:rPr>
        <w:t xml:space="preserve">nos pontos da Avenida das Nações, pista sentido Zona Sul,</w:t>
      </w:r>
      <w:r w:rsidDel="00000000" w:rsidR="00000000" w:rsidRPr="00000000">
        <w:rPr>
          <w:rtl w:val="0"/>
        </w:rPr>
        <w:t xml:space="preserve"> na Enseada de Botafogo, onde estarão as l</w:t>
      </w:r>
      <w:r w:rsidDel="00000000" w:rsidR="00000000" w:rsidRPr="00000000">
        <w:rPr>
          <w:color w:val="222222"/>
          <w:rtl w:val="0"/>
        </w:rPr>
        <w:t xml:space="preserve">inhas </w:t>
      </w:r>
      <w:r w:rsidDel="00000000" w:rsidR="00000000" w:rsidRPr="00000000">
        <w:rPr>
          <w:b w:val="1"/>
          <w:color w:val="222222"/>
          <w:rtl w:val="0"/>
        </w:rPr>
        <w:t xml:space="preserve">415</w:t>
      </w:r>
      <w:r w:rsidDel="00000000" w:rsidR="00000000" w:rsidRPr="00000000">
        <w:rPr>
          <w:color w:val="222222"/>
          <w:rtl w:val="0"/>
        </w:rPr>
        <w:t xml:space="preserve"> (Enseada de Botafogo x Usina), </w:t>
      </w:r>
      <w:r w:rsidDel="00000000" w:rsidR="00000000" w:rsidRPr="00000000">
        <w:rPr>
          <w:b w:val="1"/>
          <w:color w:val="222222"/>
          <w:rtl w:val="0"/>
        </w:rPr>
        <w:t xml:space="preserve">455</w:t>
      </w:r>
      <w:r w:rsidDel="00000000" w:rsidR="00000000" w:rsidRPr="00000000">
        <w:rPr>
          <w:color w:val="222222"/>
          <w:rtl w:val="0"/>
        </w:rPr>
        <w:t xml:space="preserve"> (Enseada de Botafogo x Méier), </w:t>
      </w:r>
      <w:r w:rsidDel="00000000" w:rsidR="00000000" w:rsidRPr="00000000">
        <w:rPr>
          <w:b w:val="1"/>
          <w:color w:val="222222"/>
          <w:rtl w:val="0"/>
        </w:rPr>
        <w:t xml:space="preserve">474</w:t>
      </w:r>
      <w:r w:rsidDel="00000000" w:rsidR="00000000" w:rsidRPr="00000000">
        <w:rPr>
          <w:color w:val="222222"/>
          <w:rtl w:val="0"/>
        </w:rPr>
        <w:t xml:space="preserve"> (Enseada de Botafogo x Jacaré) ou </w:t>
      </w:r>
      <w:r w:rsidDel="00000000" w:rsidR="00000000" w:rsidRPr="00000000">
        <w:rPr>
          <w:b w:val="1"/>
          <w:color w:val="222222"/>
          <w:rtl w:val="0"/>
        </w:rPr>
        <w:t xml:space="preserve">483</w:t>
      </w:r>
      <w:r w:rsidDel="00000000" w:rsidR="00000000" w:rsidRPr="00000000">
        <w:rPr>
          <w:color w:val="222222"/>
          <w:rtl w:val="0"/>
        </w:rPr>
        <w:t xml:space="preserve"> (Enseada de Botafogo x Penha). </w:t>
      </w:r>
      <w:r w:rsidDel="00000000" w:rsidR="00000000" w:rsidRPr="00000000">
        <w:rPr>
          <w:b w:val="1"/>
          <w:color w:val="222222"/>
          <w:rtl w:val="0"/>
        </w:rPr>
        <w:t xml:space="preserve">Confira aqui</w:t>
      </w:r>
      <w:r w:rsidDel="00000000" w:rsidR="00000000" w:rsidRPr="00000000">
        <w:rPr>
          <w:color w:val="222222"/>
          <w:rtl w:val="0"/>
        </w:rPr>
        <w:t xml:space="preserve"> os itinerários.</w:t>
      </w:r>
    </w:p>
    <w:p w:rsidR="00000000" w:rsidDel="00000000" w:rsidP="00000000" w:rsidRDefault="00000000" w:rsidRPr="00000000" w14:paraId="00000077">
      <w:pPr>
        <w:shd w:fill="ffffff" w:val="clear"/>
        <w:spacing w:before="320" w:line="212.72727272727275" w:lineRule="auto"/>
        <w:jc w:val="both"/>
        <w:rPr>
          <w:b w:val="1"/>
        </w:rPr>
      </w:pPr>
      <w:r w:rsidDel="00000000" w:rsidR="00000000" w:rsidRPr="00000000">
        <w:rPr>
          <w:b w:val="1"/>
          <w:rtl w:val="0"/>
        </w:rPr>
        <w:t xml:space="preserve">Ônibus para a Rocinha e Zona Oeste</w:t>
      </w:r>
    </w:p>
    <w:p w:rsidR="00000000" w:rsidDel="00000000" w:rsidP="00000000" w:rsidRDefault="00000000" w:rsidRPr="00000000" w14:paraId="00000078">
      <w:pPr>
        <w:shd w:fill="ffffff" w:val="clear"/>
        <w:spacing w:before="320" w:line="212.72727272727275" w:lineRule="auto"/>
        <w:jc w:val="both"/>
        <w:rPr>
          <w:color w:val="222222"/>
        </w:rPr>
      </w:pPr>
      <w:r w:rsidDel="00000000" w:rsidR="00000000" w:rsidRPr="00000000">
        <w:rPr>
          <w:rtl w:val="0"/>
        </w:rPr>
        <w:t xml:space="preserve">No t</w:t>
      </w:r>
      <w:r w:rsidDel="00000000" w:rsidR="00000000" w:rsidRPr="00000000">
        <w:rPr>
          <w:color w:val="222222"/>
          <w:rtl w:val="0"/>
        </w:rPr>
        <w:t xml:space="preserve">erminal de Ipanema, onde haverá ônibus para a Rocinha e bairros da Zona Oeste, que for viajar nas linhas convencionais deve </w:t>
      </w:r>
      <w:r w:rsidDel="00000000" w:rsidR="00000000" w:rsidRPr="00000000">
        <w:rPr>
          <w:rtl w:val="0"/>
        </w:rPr>
        <w:t xml:space="preserve">se dirigir à </w:t>
      </w:r>
      <w:r w:rsidDel="00000000" w:rsidR="00000000" w:rsidRPr="00000000">
        <w:rPr>
          <w:color w:val="222222"/>
          <w:rtl w:val="0"/>
        </w:rPr>
        <w:t xml:space="preserve">Avenida Vieira Souto. Quem optar pelas linhas executivas, deve embarcar na Rua Prudente de Morais. Todos os pontos ficam próximos à Rua Vinícius de Moraes.</w:t>
      </w:r>
    </w:p>
    <w:p w:rsidR="00000000" w:rsidDel="00000000" w:rsidP="00000000" w:rsidRDefault="00000000" w:rsidRPr="00000000" w14:paraId="00000079">
      <w:pPr>
        <w:shd w:fill="ffffff" w:val="clear"/>
        <w:spacing w:before="320" w:line="212.72727272727275" w:lineRule="auto"/>
        <w:jc w:val="both"/>
        <w:rPr>
          <w:color w:val="222222"/>
        </w:rPr>
      </w:pPr>
      <w:r w:rsidDel="00000000" w:rsidR="00000000" w:rsidRPr="00000000">
        <w:rPr>
          <w:color w:val="222222"/>
          <w:rtl w:val="0"/>
        </w:rPr>
        <w:t xml:space="preserve">As l</w:t>
      </w:r>
      <w:r w:rsidDel="00000000" w:rsidR="00000000" w:rsidRPr="00000000">
        <w:rPr>
          <w:rtl w:val="0"/>
        </w:rPr>
        <w:t xml:space="preserve">inhas convencionais são: </w:t>
      </w:r>
      <w:r w:rsidDel="00000000" w:rsidR="00000000" w:rsidRPr="00000000">
        <w:rPr>
          <w:b w:val="1"/>
          <w:color w:val="222222"/>
          <w:rtl w:val="0"/>
        </w:rPr>
        <w:t xml:space="preserve">Integrada 2 – 552 </w:t>
      </w:r>
      <w:r w:rsidDel="00000000" w:rsidR="00000000" w:rsidRPr="00000000">
        <w:rPr>
          <w:color w:val="222222"/>
          <w:rtl w:val="0"/>
        </w:rPr>
        <w:t xml:space="preserve">(</w:t>
      </w:r>
      <w:r w:rsidDel="00000000" w:rsidR="00000000" w:rsidRPr="00000000">
        <w:rPr>
          <w:rtl w:val="0"/>
        </w:rPr>
        <w:t xml:space="preserve">Ipanema x Alvorada, via Av. Lúcio Costa), </w:t>
      </w:r>
      <w:r w:rsidDel="00000000" w:rsidR="00000000" w:rsidRPr="00000000">
        <w:rPr>
          <w:b w:val="1"/>
          <w:rtl w:val="0"/>
        </w:rPr>
        <w:t xml:space="preserve">Integrada 6 – 558 </w:t>
      </w:r>
      <w:r w:rsidDel="00000000" w:rsidR="00000000" w:rsidRPr="00000000">
        <w:rPr>
          <w:rtl w:val="0"/>
        </w:rPr>
        <w:t xml:space="preserve">(Ipanema x Cidade de Deus, via Itanhangá), </w:t>
      </w:r>
      <w:r w:rsidDel="00000000" w:rsidR="00000000" w:rsidRPr="00000000">
        <w:rPr>
          <w:b w:val="1"/>
          <w:rtl w:val="0"/>
        </w:rPr>
        <w:t xml:space="preserve">Integrada 8 – 553 </w:t>
      </w:r>
      <w:r w:rsidDel="00000000" w:rsidR="00000000" w:rsidRPr="00000000">
        <w:rPr>
          <w:rtl w:val="0"/>
        </w:rPr>
        <w:t xml:space="preserve">(Ipanema x Recreio, via Lagoa-Barra / Av. das Américas), </w:t>
      </w:r>
      <w:r w:rsidDel="00000000" w:rsidR="00000000" w:rsidRPr="00000000">
        <w:rPr>
          <w:b w:val="1"/>
          <w:rtl w:val="0"/>
        </w:rPr>
        <w:t xml:space="preserve">Integrada 9 - 554</w:t>
      </w:r>
      <w:r w:rsidDel="00000000" w:rsidR="00000000" w:rsidRPr="00000000">
        <w:rPr>
          <w:rtl w:val="0"/>
        </w:rPr>
        <w:t xml:space="preserve"> (Ipanema x Piabas, via Av. Niemeyer / Av. Benvindo Novaes), </w:t>
      </w:r>
      <w:r w:rsidDel="00000000" w:rsidR="00000000" w:rsidRPr="00000000">
        <w:rPr>
          <w:b w:val="1"/>
          <w:rtl w:val="0"/>
        </w:rPr>
        <w:t xml:space="preserve">539 </w:t>
      </w:r>
      <w:r w:rsidDel="00000000" w:rsidR="00000000" w:rsidRPr="00000000">
        <w:rPr>
          <w:rtl w:val="0"/>
        </w:rPr>
        <w:t xml:space="preserve">(Ipanema x Rocinha, via Estrada da Gávea) e </w:t>
      </w:r>
      <w:r w:rsidDel="00000000" w:rsidR="00000000" w:rsidRPr="00000000">
        <w:rPr>
          <w:b w:val="1"/>
          <w:rtl w:val="0"/>
        </w:rPr>
        <w:t xml:space="preserve">557</w:t>
      </w:r>
      <w:r w:rsidDel="00000000" w:rsidR="00000000" w:rsidRPr="00000000">
        <w:rPr>
          <w:rtl w:val="0"/>
        </w:rPr>
        <w:t xml:space="preserve"> (Ipanema x Rio das Pedras). </w:t>
      </w:r>
      <w:r w:rsidDel="00000000" w:rsidR="00000000" w:rsidRPr="00000000">
        <w:rPr>
          <w:b w:val="1"/>
          <w:rtl w:val="0"/>
        </w:rPr>
        <w:t xml:space="preserve">Confira aqui</w:t>
      </w:r>
      <w:r w:rsidDel="00000000" w:rsidR="00000000" w:rsidRPr="00000000">
        <w:rPr>
          <w:color w:val="222222"/>
          <w:rtl w:val="0"/>
        </w:rPr>
        <w:t xml:space="preserve"> os itinerários.</w:t>
      </w:r>
    </w:p>
    <w:p w:rsidR="00000000" w:rsidDel="00000000" w:rsidP="00000000" w:rsidRDefault="00000000" w:rsidRPr="00000000" w14:paraId="0000007A">
      <w:pPr>
        <w:shd w:fill="ffffff" w:val="clear"/>
        <w:spacing w:before="320" w:line="212.72727272727275" w:lineRule="auto"/>
        <w:jc w:val="both"/>
        <w:rPr>
          <w:color w:val="222222"/>
        </w:rPr>
      </w:pPr>
      <w:r w:rsidDel="00000000" w:rsidR="00000000" w:rsidRPr="00000000">
        <w:rPr>
          <w:color w:val="222222"/>
          <w:rtl w:val="0"/>
        </w:rPr>
        <w:t xml:space="preserve">As linhas executivas são: </w:t>
      </w:r>
      <w:r w:rsidDel="00000000" w:rsidR="00000000" w:rsidRPr="00000000">
        <w:rPr>
          <w:b w:val="1"/>
          <w:rtl w:val="0"/>
        </w:rPr>
        <w:t xml:space="preserve">2334 </w:t>
      </w:r>
      <w:r w:rsidDel="00000000" w:rsidR="00000000" w:rsidRPr="00000000">
        <w:rPr>
          <w:rtl w:val="0"/>
        </w:rPr>
        <w:t xml:space="preserve">(Ipanema x Campo Grande), </w:t>
      </w:r>
      <w:r w:rsidDel="00000000" w:rsidR="00000000" w:rsidRPr="00000000">
        <w:rPr>
          <w:b w:val="1"/>
          <w:rtl w:val="0"/>
        </w:rPr>
        <w:t xml:space="preserve">2335</w:t>
      </w:r>
      <w:r w:rsidDel="00000000" w:rsidR="00000000" w:rsidRPr="00000000">
        <w:rPr>
          <w:rtl w:val="0"/>
        </w:rPr>
        <w:t xml:space="preserve"> (Ipanema x Santa Cruz, via Barra da Tijuca), </w:t>
      </w:r>
      <w:r w:rsidDel="00000000" w:rsidR="00000000" w:rsidRPr="00000000">
        <w:rPr>
          <w:b w:val="1"/>
          <w:rtl w:val="0"/>
        </w:rPr>
        <w:t xml:space="preserve">2338 </w:t>
      </w:r>
      <w:r w:rsidDel="00000000" w:rsidR="00000000" w:rsidRPr="00000000">
        <w:rPr>
          <w:rtl w:val="0"/>
        </w:rPr>
        <w:t xml:space="preserve">(Ipanema x Campo Grande, via Estrada do Magarça). </w:t>
      </w:r>
      <w:r w:rsidDel="00000000" w:rsidR="00000000" w:rsidRPr="00000000">
        <w:rPr>
          <w:b w:val="1"/>
          <w:color w:val="222222"/>
          <w:rtl w:val="0"/>
        </w:rPr>
        <w:t xml:space="preserve">Confira aqui</w:t>
      </w:r>
      <w:r w:rsidDel="00000000" w:rsidR="00000000" w:rsidRPr="00000000">
        <w:rPr>
          <w:color w:val="222222"/>
          <w:rtl w:val="0"/>
        </w:rPr>
        <w:t xml:space="preserve"> os itinerários.</w:t>
      </w:r>
    </w:p>
    <w:p w:rsidR="00000000" w:rsidDel="00000000" w:rsidP="00000000" w:rsidRDefault="00000000" w:rsidRPr="00000000" w14:paraId="0000007B">
      <w:pPr>
        <w:shd w:fill="ffffff" w:val="clear"/>
        <w:spacing w:before="320" w:line="212.72727272727275" w:lineRule="auto"/>
        <w:jc w:val="both"/>
        <w:rPr>
          <w:b w:val="1"/>
        </w:rPr>
      </w:pPr>
      <w:r w:rsidDel="00000000" w:rsidR="00000000" w:rsidRPr="00000000">
        <w:rPr>
          <w:b w:val="1"/>
          <w:rtl w:val="0"/>
        </w:rPr>
        <w:t xml:space="preserve">Linhas que passam pela Praia de Botafogo e pela Rua da Passagem</w:t>
      </w:r>
    </w:p>
    <w:p w:rsidR="00000000" w:rsidDel="00000000" w:rsidP="00000000" w:rsidRDefault="00000000" w:rsidRPr="00000000" w14:paraId="0000007C">
      <w:pPr>
        <w:shd w:fill="ffffff" w:val="clear"/>
        <w:spacing w:before="320" w:line="212.72727272727275" w:lineRule="auto"/>
        <w:jc w:val="both"/>
        <w:rPr/>
      </w:pPr>
      <w:r w:rsidDel="00000000" w:rsidR="00000000" w:rsidRPr="00000000">
        <w:rPr>
          <w:rtl w:val="0"/>
        </w:rPr>
        <w:t xml:space="preserve">As linhas que passam pela Praia de Botafogo e circulam pelas Ruas São Clemente e Voluntários da Pátria não terão seus itinerários alterados. São elas: </w:t>
      </w:r>
      <w:r w:rsidDel="00000000" w:rsidR="00000000" w:rsidRPr="00000000">
        <w:rPr>
          <w:b w:val="1"/>
          <w:rtl w:val="0"/>
        </w:rPr>
        <w:t xml:space="preserve">309 </w:t>
      </w:r>
      <w:r w:rsidDel="00000000" w:rsidR="00000000" w:rsidRPr="00000000">
        <w:rPr>
          <w:rtl w:val="0"/>
        </w:rPr>
        <w:t xml:space="preserve">(Alvorada x Central, via Av. Lúcio Costa / Botafogo / Praia do Flamengo), </w:t>
      </w:r>
      <w:r w:rsidDel="00000000" w:rsidR="00000000" w:rsidRPr="00000000">
        <w:rPr>
          <w:b w:val="1"/>
          <w:rtl w:val="0"/>
        </w:rPr>
        <w:t xml:space="preserve">409 </w:t>
      </w:r>
      <w:r w:rsidDel="00000000" w:rsidR="00000000" w:rsidRPr="00000000">
        <w:rPr>
          <w:rtl w:val="0"/>
        </w:rPr>
        <w:t xml:space="preserve">(Saens Pena x Horto, via Lapa), </w:t>
      </w:r>
      <w:r w:rsidDel="00000000" w:rsidR="00000000" w:rsidRPr="00000000">
        <w:rPr>
          <w:b w:val="1"/>
          <w:rtl w:val="0"/>
        </w:rPr>
        <w:t xml:space="preserve">410 </w:t>
      </w:r>
      <w:r w:rsidDel="00000000" w:rsidR="00000000" w:rsidRPr="00000000">
        <w:rPr>
          <w:rtl w:val="0"/>
        </w:rPr>
        <w:t xml:space="preserve">(Saens Pena x Gávea, via Túnel Santa Bárbara), </w:t>
      </w:r>
      <w:r w:rsidDel="00000000" w:rsidR="00000000" w:rsidRPr="00000000">
        <w:rPr>
          <w:b w:val="1"/>
          <w:rtl w:val="0"/>
        </w:rPr>
        <w:t xml:space="preserve">548 </w:t>
      </w:r>
      <w:r w:rsidDel="00000000" w:rsidR="00000000" w:rsidRPr="00000000">
        <w:rPr>
          <w:rtl w:val="0"/>
        </w:rPr>
        <w:t xml:space="preserve">(Alvorada x Metrô Botafogo, via Av. das Américas/Jardim Botânico) – Circular, </w:t>
      </w:r>
      <w:r w:rsidDel="00000000" w:rsidR="00000000" w:rsidRPr="00000000">
        <w:rPr>
          <w:b w:val="1"/>
          <w:rtl w:val="0"/>
        </w:rPr>
        <w:t xml:space="preserve">755D/2755D </w:t>
      </w:r>
      <w:r w:rsidDel="00000000" w:rsidR="00000000" w:rsidRPr="00000000">
        <w:rPr>
          <w:rtl w:val="0"/>
        </w:rPr>
        <w:t xml:space="preserve">(Charitas x Gávea, via Túnel Santa Bárbara) e </w:t>
      </w:r>
      <w:r w:rsidDel="00000000" w:rsidR="00000000" w:rsidRPr="00000000">
        <w:rPr>
          <w:b w:val="1"/>
          <w:rtl w:val="0"/>
        </w:rPr>
        <w:t xml:space="preserve">775D/1775D</w:t>
      </w:r>
      <w:r w:rsidDel="00000000" w:rsidR="00000000" w:rsidRPr="00000000">
        <w:rPr>
          <w:rtl w:val="0"/>
        </w:rPr>
        <w:t xml:space="preserve"> (Charitas x Gávea, via Lapa).</w:t>
      </w:r>
    </w:p>
    <w:p w:rsidR="00000000" w:rsidDel="00000000" w:rsidP="00000000" w:rsidRDefault="00000000" w:rsidRPr="00000000" w14:paraId="0000007D">
      <w:pPr>
        <w:shd w:fill="ffffff" w:val="clear"/>
        <w:spacing w:before="320" w:line="212.72727272727275" w:lineRule="auto"/>
        <w:jc w:val="both"/>
        <w:rPr/>
      </w:pPr>
      <w:r w:rsidDel="00000000" w:rsidR="00000000" w:rsidRPr="00000000">
        <w:rPr>
          <w:rtl w:val="0"/>
        </w:rPr>
        <w:t xml:space="preserve">Já as linhas que circulam pela Rua da Passagem terão seus trajetos alterados, com retorno pela Rua Real Grandeza. São elas: </w:t>
      </w:r>
      <w:r w:rsidDel="00000000" w:rsidR="00000000" w:rsidRPr="00000000">
        <w:rPr>
          <w:b w:val="1"/>
          <w:rtl w:val="0"/>
        </w:rPr>
        <w:t xml:space="preserve">433</w:t>
      </w:r>
      <w:r w:rsidDel="00000000" w:rsidR="00000000" w:rsidRPr="00000000">
        <w:rPr>
          <w:rtl w:val="0"/>
        </w:rPr>
        <w:t xml:space="preserve"> (Vila Isabel x Botafogo (via Lapa) – Circular e </w:t>
      </w:r>
      <w:r w:rsidDel="00000000" w:rsidR="00000000" w:rsidRPr="00000000">
        <w:rPr>
          <w:b w:val="1"/>
          <w:rtl w:val="0"/>
        </w:rPr>
        <w:t xml:space="preserve">457</w:t>
      </w:r>
      <w:r w:rsidDel="00000000" w:rsidR="00000000" w:rsidRPr="00000000">
        <w:rPr>
          <w:rtl w:val="0"/>
        </w:rPr>
        <w:t xml:space="preserve"> (Abolição x Botafogo (via Túnel Santa Bárbara) – Circular. Confira </w:t>
      </w:r>
      <w:r w:rsidDel="00000000" w:rsidR="00000000" w:rsidRPr="00000000">
        <w:rPr>
          <w:b w:val="1"/>
          <w:rtl w:val="0"/>
        </w:rPr>
        <w:t xml:space="preserve">aqui</w:t>
      </w:r>
      <w:r w:rsidDel="00000000" w:rsidR="00000000" w:rsidRPr="00000000">
        <w:rPr>
          <w:rtl w:val="0"/>
        </w:rPr>
        <w:t xml:space="preserve"> o itinerário.</w:t>
      </w:r>
    </w:p>
    <w:p w:rsidR="00000000" w:rsidDel="00000000" w:rsidP="00000000" w:rsidRDefault="00000000" w:rsidRPr="00000000" w14:paraId="0000007E">
      <w:pPr>
        <w:shd w:fill="ffffff" w:val="clear"/>
        <w:spacing w:before="320" w:line="212.72727272727275" w:lineRule="auto"/>
        <w:jc w:val="both"/>
        <w:rPr>
          <w:b w:val="1"/>
        </w:rPr>
      </w:pPr>
      <w:r w:rsidDel="00000000" w:rsidR="00000000" w:rsidRPr="00000000">
        <w:rPr>
          <w:b w:val="1"/>
          <w:rtl w:val="0"/>
        </w:rPr>
        <w:t xml:space="preserve">Linhas que passam por Copacabana</w:t>
      </w:r>
    </w:p>
    <w:p w:rsidR="00000000" w:rsidDel="00000000" w:rsidP="00000000" w:rsidRDefault="00000000" w:rsidRPr="00000000" w14:paraId="0000007F">
      <w:pPr>
        <w:shd w:fill="ffffff" w:val="clear"/>
        <w:spacing w:before="320" w:line="212.72727272727275" w:lineRule="auto"/>
        <w:jc w:val="both"/>
        <w:rPr/>
      </w:pPr>
      <w:r w:rsidDel="00000000" w:rsidR="00000000" w:rsidRPr="00000000">
        <w:rPr>
          <w:rtl w:val="0"/>
        </w:rPr>
        <w:t xml:space="preserve">As linhas que circulam pelo bairro de Copacabana terão seus itinerários modificados. São elas: </w:t>
      </w:r>
      <w:r w:rsidDel="00000000" w:rsidR="00000000" w:rsidRPr="00000000">
        <w:rPr>
          <w:b w:val="1"/>
          <w:rtl w:val="0"/>
        </w:rPr>
        <w:t xml:space="preserve">426 </w:t>
      </w:r>
      <w:r w:rsidDel="00000000" w:rsidR="00000000" w:rsidRPr="00000000">
        <w:rPr>
          <w:rtl w:val="0"/>
        </w:rPr>
        <w:t xml:space="preserve">(Usina x Jardim de Alah, via Túnel Santa Bárbara), </w:t>
      </w:r>
      <w:r w:rsidDel="00000000" w:rsidR="00000000" w:rsidRPr="00000000">
        <w:rPr>
          <w:b w:val="1"/>
          <w:rtl w:val="0"/>
        </w:rPr>
        <w:t xml:space="preserve">435 </w:t>
      </w:r>
      <w:r w:rsidDel="00000000" w:rsidR="00000000" w:rsidRPr="00000000">
        <w:rPr>
          <w:rtl w:val="0"/>
        </w:rPr>
        <w:t xml:space="preserve">(Grajaú x Gávea, via Túnel Santa Bárbara), </w:t>
      </w:r>
      <w:r w:rsidDel="00000000" w:rsidR="00000000" w:rsidRPr="00000000">
        <w:rPr>
          <w:b w:val="1"/>
          <w:rtl w:val="0"/>
        </w:rPr>
        <w:t xml:space="preserve">472 </w:t>
      </w:r>
      <w:r w:rsidDel="00000000" w:rsidR="00000000" w:rsidRPr="00000000">
        <w:rPr>
          <w:rtl w:val="0"/>
        </w:rPr>
        <w:t xml:space="preserve">(Triagem x Botafogo) – Circular, </w:t>
      </w:r>
      <w:r w:rsidDel="00000000" w:rsidR="00000000" w:rsidRPr="00000000">
        <w:rPr>
          <w:b w:val="1"/>
          <w:rtl w:val="0"/>
        </w:rPr>
        <w:t xml:space="preserve">583 / 584 </w:t>
      </w:r>
      <w:r w:rsidDel="00000000" w:rsidR="00000000" w:rsidRPr="00000000">
        <w:rPr>
          <w:rtl w:val="0"/>
        </w:rPr>
        <w:t xml:space="preserve">(Cosme Velho x Leblon, via Jóquei) – Circular e </w:t>
      </w:r>
      <w:r w:rsidDel="00000000" w:rsidR="00000000" w:rsidRPr="00000000">
        <w:rPr>
          <w:b w:val="1"/>
          <w:color w:val="222222"/>
          <w:rtl w:val="0"/>
        </w:rPr>
        <w:t xml:space="preserve">740D/2740D </w:t>
      </w:r>
      <w:r w:rsidDel="00000000" w:rsidR="00000000" w:rsidRPr="00000000">
        <w:rPr>
          <w:color w:val="222222"/>
          <w:rtl w:val="0"/>
        </w:rPr>
        <w:t xml:space="preserve">(</w:t>
      </w:r>
      <w:r w:rsidDel="00000000" w:rsidR="00000000" w:rsidRPr="00000000">
        <w:rPr>
          <w:rtl w:val="0"/>
        </w:rPr>
        <w:t xml:space="preserve">Charitas x Botafogo). Confira </w:t>
      </w:r>
      <w:r w:rsidDel="00000000" w:rsidR="00000000" w:rsidRPr="00000000">
        <w:rPr>
          <w:b w:val="1"/>
          <w:rtl w:val="0"/>
        </w:rPr>
        <w:t xml:space="preserve">aqui</w:t>
      </w:r>
      <w:r w:rsidDel="00000000" w:rsidR="00000000" w:rsidRPr="00000000">
        <w:rPr>
          <w:rtl w:val="0"/>
        </w:rPr>
        <w:t xml:space="preserve"> os itinerários.</w:t>
      </w:r>
    </w:p>
    <w:p w:rsidR="00000000" w:rsidDel="00000000" w:rsidP="00000000" w:rsidRDefault="00000000" w:rsidRPr="00000000" w14:paraId="00000080">
      <w:pPr>
        <w:shd w:fill="ffffff" w:val="clear"/>
        <w:spacing w:before="320" w:line="212.72727272727275" w:lineRule="auto"/>
        <w:jc w:val="both"/>
        <w:rPr>
          <w:b w:val="1"/>
        </w:rPr>
      </w:pPr>
      <w:r w:rsidDel="00000000" w:rsidR="00000000" w:rsidRPr="00000000">
        <w:rPr>
          <w:b w:val="1"/>
          <w:rtl w:val="0"/>
        </w:rPr>
        <w:t xml:space="preserve">Linhas que passam na Urca</w:t>
      </w:r>
    </w:p>
    <w:p w:rsidR="00000000" w:rsidDel="00000000" w:rsidP="00000000" w:rsidRDefault="00000000" w:rsidRPr="00000000" w14:paraId="00000081">
      <w:pPr>
        <w:shd w:fill="ffffff" w:val="clear"/>
        <w:spacing w:before="320" w:line="212.72727272727275" w:lineRule="auto"/>
        <w:jc w:val="both"/>
        <w:rPr/>
      </w:pPr>
      <w:r w:rsidDel="00000000" w:rsidR="00000000" w:rsidRPr="00000000">
        <w:rPr>
          <w:rtl w:val="0"/>
        </w:rPr>
        <w:t xml:space="preserve">Na Urca não também haverá mudanças de itinerário para a linha </w:t>
      </w:r>
      <w:r w:rsidDel="00000000" w:rsidR="00000000" w:rsidRPr="00000000">
        <w:rPr>
          <w:b w:val="1"/>
          <w:rtl w:val="0"/>
        </w:rPr>
        <w:t xml:space="preserve">107</w:t>
      </w:r>
      <w:r w:rsidDel="00000000" w:rsidR="00000000" w:rsidRPr="00000000">
        <w:rPr>
          <w:rtl w:val="0"/>
        </w:rPr>
        <w:t xml:space="preserve">(Central x Urca) – Circular.</w:t>
      </w:r>
    </w:p>
    <w:p w:rsidR="00000000" w:rsidDel="00000000" w:rsidP="00000000" w:rsidRDefault="00000000" w:rsidRPr="00000000" w14:paraId="00000082">
      <w:pPr>
        <w:shd w:fill="ffffff" w:val="clear"/>
        <w:spacing w:before="320" w:line="212.72727272727275" w:lineRule="auto"/>
        <w:jc w:val="both"/>
        <w:rPr>
          <w:b w:val="1"/>
        </w:rPr>
      </w:pPr>
      <w:r w:rsidDel="00000000" w:rsidR="00000000" w:rsidRPr="00000000">
        <w:rPr>
          <w:b w:val="1"/>
          <w:rtl w:val="0"/>
        </w:rPr>
        <w:t xml:space="preserve">Linha que passa pelo Corte do Cantagalo</w:t>
      </w:r>
    </w:p>
    <w:p w:rsidR="00000000" w:rsidDel="00000000" w:rsidP="00000000" w:rsidRDefault="00000000" w:rsidRPr="00000000" w14:paraId="00000083">
      <w:pPr>
        <w:shd w:fill="ffffff" w:val="clear"/>
        <w:spacing w:before="320" w:line="212.72727272727275" w:lineRule="auto"/>
        <w:jc w:val="both"/>
        <w:rPr/>
      </w:pPr>
      <w:r w:rsidDel="00000000" w:rsidR="00000000" w:rsidRPr="00000000">
        <w:rPr>
          <w:rtl w:val="0"/>
        </w:rPr>
        <w:t xml:space="preserve">A linha </w:t>
      </w:r>
      <w:r w:rsidDel="00000000" w:rsidR="00000000" w:rsidRPr="00000000">
        <w:rPr>
          <w:b w:val="1"/>
          <w:rtl w:val="0"/>
        </w:rPr>
        <w:t xml:space="preserve">473</w:t>
      </w:r>
      <w:r w:rsidDel="00000000" w:rsidR="00000000" w:rsidRPr="00000000">
        <w:rPr>
          <w:rtl w:val="0"/>
        </w:rPr>
        <w:t xml:space="preserve"> (São Januário x Corte do Cantagalo (Via Túnel Rebouças) - Circular, que passa pelo Corte de Cantagalo, terá seu itinerário alterado. Confira </w:t>
      </w:r>
      <w:r w:rsidDel="00000000" w:rsidR="00000000" w:rsidRPr="00000000">
        <w:rPr>
          <w:b w:val="1"/>
          <w:rtl w:val="0"/>
        </w:rPr>
        <w:t xml:space="preserve">aqui </w:t>
      </w:r>
      <w:r w:rsidDel="00000000" w:rsidR="00000000" w:rsidRPr="00000000">
        <w:rPr>
          <w:rtl w:val="0"/>
        </w:rPr>
        <w:t xml:space="preserve">o itinerário.</w:t>
      </w:r>
    </w:p>
    <w:p w:rsidR="00000000" w:rsidDel="00000000" w:rsidP="00000000" w:rsidRDefault="00000000" w:rsidRPr="00000000" w14:paraId="00000084">
      <w:pPr>
        <w:shd w:fill="ffffff" w:val="clear"/>
        <w:spacing w:before="120" w:line="360" w:lineRule="auto"/>
        <w:jc w:val="both"/>
        <w:rPr>
          <w:sz w:val="24"/>
          <w:szCs w:val="24"/>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