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A714" w14:textId="7BF64664" w:rsidR="008B30F5" w:rsidRDefault="008B30F5" w:rsidP="009F61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1F754A7" wp14:editId="78775AEA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899B" w14:textId="77777777" w:rsidR="008B30F5" w:rsidRDefault="008B30F5" w:rsidP="009F61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813975" w14:textId="6F96D6E9" w:rsidR="000D45C6" w:rsidRPr="009F61A0" w:rsidRDefault="006F2E7C" w:rsidP="009F61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9F61A0" w:rsidRPr="009F61A0">
        <w:rPr>
          <w:rFonts w:ascii="Arial" w:hAnsi="Arial" w:cs="Arial"/>
          <w:b/>
          <w:bCs/>
          <w:sz w:val="24"/>
          <w:szCs w:val="24"/>
        </w:rPr>
        <w:t>vento com mais de 40 produtores de café</w:t>
      </w:r>
      <w:r>
        <w:rPr>
          <w:rFonts w:ascii="Arial" w:hAnsi="Arial" w:cs="Arial"/>
          <w:b/>
          <w:bCs/>
          <w:sz w:val="24"/>
          <w:szCs w:val="24"/>
        </w:rPr>
        <w:t xml:space="preserve"> tem apoio da Prefeitura</w:t>
      </w:r>
    </w:p>
    <w:p w14:paraId="1E5433C2" w14:textId="18E71F7D" w:rsidR="000D45C6" w:rsidRPr="00A978F3" w:rsidRDefault="000D45C6">
      <w:pPr>
        <w:rPr>
          <w:rFonts w:ascii="Arial" w:hAnsi="Arial" w:cs="Arial"/>
          <w:sz w:val="24"/>
          <w:szCs w:val="24"/>
        </w:rPr>
      </w:pPr>
    </w:p>
    <w:p w14:paraId="11FB81EC" w14:textId="53B134BF" w:rsidR="00A978F3" w:rsidRDefault="00161639" w:rsidP="00A23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cidade do Rio recebe um encontro voltado para uma das principais bebidas do brasileiro</w:t>
      </w:r>
      <w:r w:rsidR="009F1C73">
        <w:rPr>
          <w:rFonts w:ascii="Arial" w:hAnsi="Arial" w:cs="Arial"/>
          <w:sz w:val="24"/>
          <w:szCs w:val="24"/>
        </w:rPr>
        <w:t>: o café</w:t>
      </w:r>
      <w:r>
        <w:rPr>
          <w:rFonts w:ascii="Arial" w:hAnsi="Arial" w:cs="Arial"/>
          <w:sz w:val="24"/>
          <w:szCs w:val="24"/>
        </w:rPr>
        <w:t>.</w:t>
      </w:r>
      <w:r w:rsidR="009F1C73">
        <w:rPr>
          <w:rFonts w:ascii="Arial" w:hAnsi="Arial" w:cs="Arial"/>
          <w:sz w:val="24"/>
          <w:szCs w:val="24"/>
        </w:rPr>
        <w:t xml:space="preserve"> Com apoio da Prefeitura do Rio, por meio da Riotur, a 3ª edição do Rio Coff</w:t>
      </w:r>
      <w:r w:rsidR="006B00A5">
        <w:rPr>
          <w:rFonts w:ascii="Arial" w:hAnsi="Arial" w:cs="Arial"/>
          <w:sz w:val="24"/>
          <w:szCs w:val="24"/>
        </w:rPr>
        <w:t>e</w:t>
      </w:r>
      <w:r w:rsidR="009F1C73">
        <w:rPr>
          <w:rFonts w:ascii="Arial" w:hAnsi="Arial" w:cs="Arial"/>
          <w:sz w:val="24"/>
          <w:szCs w:val="24"/>
        </w:rPr>
        <w:t xml:space="preserve">e Nation acontece </w:t>
      </w:r>
      <w:r w:rsidR="000D5EA9">
        <w:rPr>
          <w:rFonts w:ascii="Arial" w:hAnsi="Arial" w:cs="Arial"/>
          <w:sz w:val="24"/>
          <w:szCs w:val="24"/>
        </w:rPr>
        <w:t xml:space="preserve">neste fim de semana, </w:t>
      </w:r>
      <w:r w:rsidR="009F1C73">
        <w:rPr>
          <w:rFonts w:ascii="Arial" w:hAnsi="Arial" w:cs="Arial"/>
          <w:sz w:val="24"/>
          <w:szCs w:val="24"/>
        </w:rPr>
        <w:t xml:space="preserve">nos dias 15 e 16 de </w:t>
      </w:r>
      <w:r w:rsidR="00203271">
        <w:rPr>
          <w:rFonts w:ascii="Arial" w:hAnsi="Arial" w:cs="Arial"/>
          <w:sz w:val="24"/>
          <w:szCs w:val="24"/>
        </w:rPr>
        <w:t>o</w:t>
      </w:r>
      <w:r w:rsidR="009F1C73">
        <w:rPr>
          <w:rFonts w:ascii="Arial" w:hAnsi="Arial" w:cs="Arial"/>
          <w:sz w:val="24"/>
          <w:szCs w:val="24"/>
        </w:rPr>
        <w:t>utubro</w:t>
      </w:r>
      <w:r w:rsidR="00203271">
        <w:rPr>
          <w:rFonts w:ascii="Arial" w:hAnsi="Arial" w:cs="Arial"/>
          <w:sz w:val="24"/>
          <w:szCs w:val="24"/>
        </w:rPr>
        <w:t xml:space="preserve">, na Casa França Brasil, no Centro. </w:t>
      </w:r>
      <w:r w:rsidR="00A978F3" w:rsidRPr="00A978F3">
        <w:rPr>
          <w:rFonts w:ascii="Arial" w:hAnsi="Arial" w:cs="Arial"/>
          <w:sz w:val="24"/>
          <w:szCs w:val="24"/>
        </w:rPr>
        <w:t xml:space="preserve">Com a missão de divulgar os cafés especiais do nosso país, </w:t>
      </w:r>
      <w:r w:rsidR="00203271">
        <w:rPr>
          <w:rFonts w:ascii="Arial" w:hAnsi="Arial" w:cs="Arial"/>
          <w:sz w:val="24"/>
          <w:szCs w:val="24"/>
        </w:rPr>
        <w:t>o</w:t>
      </w:r>
      <w:r w:rsidR="00A978F3" w:rsidRPr="00A978F3">
        <w:rPr>
          <w:rFonts w:ascii="Arial" w:hAnsi="Arial" w:cs="Arial"/>
          <w:sz w:val="24"/>
          <w:szCs w:val="24"/>
        </w:rPr>
        <w:t xml:space="preserve"> evento estimula a profissionalização e a cultura desse mercado</w:t>
      </w:r>
      <w:r w:rsidR="00A23FA6">
        <w:rPr>
          <w:rFonts w:ascii="Arial" w:hAnsi="Arial" w:cs="Arial"/>
          <w:sz w:val="24"/>
          <w:szCs w:val="24"/>
        </w:rPr>
        <w:t>.</w:t>
      </w:r>
    </w:p>
    <w:p w14:paraId="391AEBD1" w14:textId="14404A48" w:rsidR="00A978F3" w:rsidRDefault="00A23FA6" w:rsidP="00D22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ocasião, mais de 40 produtores de cafés especiais e orgânicos estarão reunidos. O</w:t>
      </w:r>
      <w:r w:rsidR="00A978F3" w:rsidRPr="00A978F3">
        <w:rPr>
          <w:rFonts w:ascii="Arial" w:hAnsi="Arial" w:cs="Arial"/>
          <w:sz w:val="24"/>
          <w:szCs w:val="24"/>
        </w:rPr>
        <w:t>s expositores explicarão a importância da sustentabilidade</w:t>
      </w:r>
      <w:r>
        <w:rPr>
          <w:rFonts w:ascii="Arial" w:hAnsi="Arial" w:cs="Arial"/>
          <w:sz w:val="24"/>
          <w:szCs w:val="24"/>
        </w:rPr>
        <w:t>,</w:t>
      </w:r>
      <w:r w:rsidR="00A978F3" w:rsidRPr="00A978F3">
        <w:rPr>
          <w:rFonts w:ascii="Arial" w:hAnsi="Arial" w:cs="Arial"/>
          <w:sz w:val="24"/>
          <w:szCs w:val="24"/>
        </w:rPr>
        <w:t xml:space="preserve"> do comércio justo</w:t>
      </w:r>
      <w:r>
        <w:rPr>
          <w:rFonts w:ascii="Arial" w:hAnsi="Arial" w:cs="Arial"/>
          <w:sz w:val="24"/>
          <w:szCs w:val="24"/>
        </w:rPr>
        <w:t xml:space="preserve"> e </w:t>
      </w:r>
      <w:r w:rsidR="00A978F3" w:rsidRPr="00A978F3">
        <w:rPr>
          <w:rFonts w:ascii="Arial" w:hAnsi="Arial" w:cs="Arial"/>
          <w:sz w:val="24"/>
          <w:szCs w:val="24"/>
        </w:rPr>
        <w:t>do turismo</w:t>
      </w:r>
      <w:r>
        <w:rPr>
          <w:rFonts w:ascii="Arial" w:hAnsi="Arial" w:cs="Arial"/>
          <w:sz w:val="24"/>
          <w:szCs w:val="24"/>
        </w:rPr>
        <w:t>.</w:t>
      </w:r>
      <w:r w:rsidR="00A978F3" w:rsidRPr="00A978F3">
        <w:rPr>
          <w:rFonts w:ascii="Arial" w:hAnsi="Arial" w:cs="Arial"/>
          <w:sz w:val="24"/>
          <w:szCs w:val="24"/>
        </w:rPr>
        <w:t xml:space="preserve"> Além </w:t>
      </w:r>
      <w:r>
        <w:rPr>
          <w:rFonts w:ascii="Arial" w:hAnsi="Arial" w:cs="Arial"/>
          <w:sz w:val="24"/>
          <w:szCs w:val="24"/>
        </w:rPr>
        <w:t>disso, eles</w:t>
      </w:r>
      <w:r w:rsidR="00A978F3" w:rsidRPr="00A97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ensinarão</w:t>
      </w:r>
      <w:r w:rsidR="00A978F3" w:rsidRPr="00A978F3">
        <w:rPr>
          <w:rFonts w:ascii="Arial" w:hAnsi="Arial" w:cs="Arial"/>
          <w:sz w:val="24"/>
          <w:szCs w:val="24"/>
        </w:rPr>
        <w:t xml:space="preserve"> receitas </w:t>
      </w:r>
      <w:r>
        <w:rPr>
          <w:rFonts w:ascii="Arial" w:hAnsi="Arial" w:cs="Arial"/>
          <w:sz w:val="24"/>
          <w:szCs w:val="24"/>
        </w:rPr>
        <w:t>com</w:t>
      </w:r>
      <w:r w:rsidR="00A978F3" w:rsidRPr="00A978F3">
        <w:rPr>
          <w:rFonts w:ascii="Arial" w:hAnsi="Arial" w:cs="Arial"/>
          <w:sz w:val="24"/>
          <w:szCs w:val="24"/>
        </w:rPr>
        <w:t xml:space="preserve"> os diversos modos de preparo dos grãos, desde harmonizações, molhos, drinks e sobremesas com café. </w:t>
      </w:r>
    </w:p>
    <w:p w14:paraId="016E5F90" w14:textId="665B57BE" w:rsidR="00794061" w:rsidRDefault="00794061" w:rsidP="00D22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informações sobre o Rio Coff</w:t>
      </w:r>
      <w:r w:rsidR="006B00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 Nation podem ser obtidas no site </w:t>
      </w:r>
      <w:hyperlink r:id="rId5" w:history="1">
        <w:r w:rsidR="00B25B32" w:rsidRPr="00EE285B">
          <w:rPr>
            <w:rStyle w:val="Hyperlink"/>
            <w:rFonts w:ascii="Arial" w:hAnsi="Arial" w:cs="Arial"/>
            <w:sz w:val="24"/>
            <w:szCs w:val="24"/>
          </w:rPr>
          <w:t>www.riocoffeenation.com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10138">
        <w:rPr>
          <w:rFonts w:ascii="Arial" w:hAnsi="Arial" w:cs="Arial"/>
          <w:sz w:val="24"/>
          <w:szCs w:val="24"/>
        </w:rPr>
        <w:t>.</w:t>
      </w:r>
    </w:p>
    <w:p w14:paraId="594209CF" w14:textId="557F38B8" w:rsidR="008B30F5" w:rsidRDefault="008B30F5" w:rsidP="00D225FF">
      <w:pPr>
        <w:rPr>
          <w:rFonts w:ascii="Arial" w:hAnsi="Arial" w:cs="Arial"/>
          <w:sz w:val="24"/>
          <w:szCs w:val="24"/>
        </w:rPr>
      </w:pPr>
    </w:p>
    <w:p w14:paraId="7993CC70" w14:textId="77777777" w:rsidR="008B30F5" w:rsidRDefault="008B30F5" w:rsidP="008B30F5">
      <w:pPr>
        <w:rPr>
          <w:rFonts w:ascii="Arial" w:hAnsi="Arial" w:cs="Arial"/>
          <w:sz w:val="24"/>
          <w:szCs w:val="24"/>
        </w:rPr>
      </w:pPr>
    </w:p>
    <w:p w14:paraId="4DA3648C" w14:textId="3048F2B5" w:rsidR="008B30F5" w:rsidRDefault="008B30F5" w:rsidP="008B3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Riotur </w:t>
      </w:r>
    </w:p>
    <w:p w14:paraId="105537C3" w14:textId="77777777" w:rsidR="008B30F5" w:rsidRPr="00DF4986" w:rsidRDefault="008B30F5" w:rsidP="008B3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0CAFC19D" w14:textId="77777777" w:rsidR="008B30F5" w:rsidRDefault="008B30F5" w:rsidP="00D225FF">
      <w:pPr>
        <w:rPr>
          <w:rFonts w:ascii="Arial" w:hAnsi="Arial" w:cs="Arial"/>
          <w:sz w:val="24"/>
          <w:szCs w:val="24"/>
        </w:rPr>
      </w:pPr>
    </w:p>
    <w:p w14:paraId="17B3EA4E" w14:textId="77777777" w:rsidR="00210138" w:rsidRDefault="00210138" w:rsidP="00D225FF">
      <w:pPr>
        <w:rPr>
          <w:rFonts w:ascii="Arial" w:hAnsi="Arial" w:cs="Arial"/>
          <w:sz w:val="24"/>
          <w:szCs w:val="24"/>
        </w:rPr>
      </w:pPr>
    </w:p>
    <w:sectPr w:rsidR="00210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C6"/>
    <w:rsid w:val="000D45C6"/>
    <w:rsid w:val="000D5EA9"/>
    <w:rsid w:val="00161639"/>
    <w:rsid w:val="00203271"/>
    <w:rsid w:val="00210138"/>
    <w:rsid w:val="006B00A5"/>
    <w:rsid w:val="006F2E7C"/>
    <w:rsid w:val="00794061"/>
    <w:rsid w:val="00807E38"/>
    <w:rsid w:val="008B30F5"/>
    <w:rsid w:val="009F1C73"/>
    <w:rsid w:val="009F61A0"/>
    <w:rsid w:val="00A23FA6"/>
    <w:rsid w:val="00A978F3"/>
    <w:rsid w:val="00B25B32"/>
    <w:rsid w:val="00D225FF"/>
    <w:rsid w:val="00DB1A91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73D4"/>
  <w15:chartTrackingRefBased/>
  <w15:docId w15:val="{18EE48AD-BBCD-477B-85E6-43CD45E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C6"/>
  </w:style>
  <w:style w:type="paragraph" w:styleId="Ttulo3">
    <w:name w:val="heading 3"/>
    <w:basedOn w:val="Normal"/>
    <w:link w:val="Ttulo3Char"/>
    <w:uiPriority w:val="9"/>
    <w:qFormat/>
    <w:rsid w:val="00A9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978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tyle-scope">
    <w:name w:val="style-scope"/>
    <w:basedOn w:val="Fontepargpadro"/>
    <w:rsid w:val="00A978F3"/>
  </w:style>
  <w:style w:type="character" w:styleId="Hyperlink">
    <w:name w:val="Hyperlink"/>
    <w:basedOn w:val="Fontepargpadro"/>
    <w:uiPriority w:val="99"/>
    <w:unhideWhenUsed/>
    <w:rsid w:val="00A978F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ocoffeen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16</cp:revision>
  <dcterms:created xsi:type="dcterms:W3CDTF">2022-10-06T14:16:00Z</dcterms:created>
  <dcterms:modified xsi:type="dcterms:W3CDTF">2022-10-11T18:26:00Z</dcterms:modified>
</cp:coreProperties>
</file>